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16080" w14:textId="0A55FCFC" w:rsidR="002C227A" w:rsidRPr="008C1034" w:rsidRDefault="002C227A" w:rsidP="002C227A">
      <w:pPr>
        <w:spacing w:line="240" w:lineRule="auto"/>
        <w:ind w:left="360"/>
        <w:jc w:val="center"/>
        <w:rPr>
          <w:rFonts w:ascii="Tahoma" w:hAnsi="Tahoma" w:cs="Tahoma"/>
          <w:b/>
          <w:sz w:val="28"/>
          <w:szCs w:val="23"/>
        </w:rPr>
      </w:pPr>
      <w:r w:rsidRPr="008C1034">
        <w:rPr>
          <w:rFonts w:ascii="Tahoma" w:eastAsia="Permanent Marker" w:hAnsi="Tahoma" w:cs="Tahoma"/>
          <w:b/>
          <w:sz w:val="28"/>
          <w:szCs w:val="23"/>
        </w:rPr>
        <w:t>9th Grade Learning Check</w:t>
      </w:r>
      <w:r w:rsidR="008C1034" w:rsidRPr="008C1034">
        <w:rPr>
          <w:rFonts w:ascii="Tahoma" w:eastAsia="Permanent Marker" w:hAnsi="Tahoma" w:cs="Tahoma"/>
          <w:b/>
          <w:sz w:val="28"/>
          <w:szCs w:val="23"/>
        </w:rPr>
        <w:t xml:space="preserve"> </w:t>
      </w:r>
      <w:r w:rsidRPr="008C1034">
        <w:rPr>
          <w:rFonts w:ascii="Tahoma" w:eastAsia="Permanent Marker" w:hAnsi="Tahoma" w:cs="Tahoma"/>
          <w:b/>
          <w:sz w:val="28"/>
          <w:szCs w:val="23"/>
        </w:rPr>
        <w:t>- September 2016</w:t>
      </w:r>
    </w:p>
    <w:p w14:paraId="5D3FCEDD" w14:textId="77777777" w:rsidR="002C227A" w:rsidRPr="00565ADE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4"/>
          <w:szCs w:val="23"/>
        </w:rPr>
      </w:pPr>
    </w:p>
    <w:p w14:paraId="73EFCF3F" w14:textId="77777777" w:rsidR="002C227A" w:rsidRPr="002C227A" w:rsidRDefault="002C227A" w:rsidP="002C227A">
      <w:pPr>
        <w:spacing w:line="240" w:lineRule="auto"/>
        <w:ind w:left="360"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1. When two unlike things are compared (without using “like” or “as”), this is called:</w:t>
      </w:r>
    </w:p>
    <w:p w14:paraId="51EE915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Personification </w:t>
      </w:r>
    </w:p>
    <w:p w14:paraId="484B386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Hyperbole</w:t>
      </w:r>
    </w:p>
    <w:p w14:paraId="08C0D524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Metaphor</w:t>
      </w:r>
    </w:p>
    <w:p w14:paraId="68BD7F3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Alliteration</w:t>
      </w:r>
    </w:p>
    <w:p w14:paraId="48C7846E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2930430F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2. When human-like qualities are given to non-human objects, this is called: </w:t>
      </w:r>
    </w:p>
    <w:p w14:paraId="3B895AC9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Irony</w:t>
      </w:r>
    </w:p>
    <w:p w14:paraId="1F6C9DAC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Metaphor</w:t>
      </w:r>
    </w:p>
    <w:p w14:paraId="24E9A25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C. Alliteration </w:t>
      </w:r>
    </w:p>
    <w:p w14:paraId="320652DA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D. Personification </w:t>
      </w:r>
    </w:p>
    <w:p w14:paraId="37A54E36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5BB63F5D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3. When a consonant sound is repeated, usually at the beginning of the word, it is called: </w:t>
      </w:r>
    </w:p>
    <w:p w14:paraId="79A9B324" w14:textId="77777777" w:rsidR="002C227A" w:rsidRPr="002C227A" w:rsidRDefault="002C227A" w:rsidP="002C227A">
      <w:pPr>
        <w:spacing w:line="240" w:lineRule="auto"/>
        <w:ind w:left="1080"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Alliteration </w:t>
      </w:r>
    </w:p>
    <w:p w14:paraId="7E4A5C8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Metaphor</w:t>
      </w:r>
    </w:p>
    <w:p w14:paraId="05CD3311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C. Imagery </w:t>
      </w:r>
    </w:p>
    <w:p w14:paraId="2C2CBC50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Hyperbole</w:t>
      </w:r>
    </w:p>
    <w:p w14:paraId="4B411830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B49BC16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4. When an author exaggerates to create an effect, this is called: </w:t>
      </w:r>
    </w:p>
    <w:p w14:paraId="76C158E1" w14:textId="77777777" w:rsidR="002C227A" w:rsidRPr="002C227A" w:rsidRDefault="002C227A" w:rsidP="002C227A">
      <w:pPr>
        <w:spacing w:line="240" w:lineRule="auto"/>
        <w:ind w:left="1080"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Hyperbole</w:t>
      </w:r>
    </w:p>
    <w:p w14:paraId="727B951D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Alliteration</w:t>
      </w:r>
    </w:p>
    <w:p w14:paraId="0A14709A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Irony</w:t>
      </w:r>
    </w:p>
    <w:p w14:paraId="4D30692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Metaphor</w:t>
      </w:r>
    </w:p>
    <w:p w14:paraId="5540147A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65E7573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5. When an author uses descriptive language to appeal to the senses, this is called: </w:t>
      </w:r>
    </w:p>
    <w:p w14:paraId="40CC6A2F" w14:textId="77777777" w:rsidR="002C227A" w:rsidRPr="002C227A" w:rsidRDefault="002C227A" w:rsidP="002C227A">
      <w:pPr>
        <w:spacing w:line="240" w:lineRule="auto"/>
        <w:ind w:left="1080"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Alliteration</w:t>
      </w:r>
    </w:p>
    <w:p w14:paraId="7D1269C2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Imagery</w:t>
      </w:r>
    </w:p>
    <w:p w14:paraId="46702BC4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Metaphor</w:t>
      </w:r>
    </w:p>
    <w:p w14:paraId="584BD472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Hyperbole</w:t>
      </w:r>
    </w:p>
    <w:p w14:paraId="7021F5DF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1E271C2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6. A contrast between expectation and reality is called: </w:t>
      </w:r>
    </w:p>
    <w:p w14:paraId="47330228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Imagery </w:t>
      </w:r>
    </w:p>
    <w:p w14:paraId="0AE69AD7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Irony</w:t>
      </w:r>
    </w:p>
    <w:p w14:paraId="4BCEE992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C. Personification </w:t>
      </w:r>
    </w:p>
    <w:p w14:paraId="5BE35A1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D. Alliteration </w:t>
      </w:r>
    </w:p>
    <w:p w14:paraId="3C04B65E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BD517F5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7. Theme is…</w:t>
      </w:r>
    </w:p>
    <w:p w14:paraId="5904C361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A lesson </w:t>
      </w:r>
    </w:p>
    <w:p w14:paraId="26C854FA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A moral</w:t>
      </w:r>
    </w:p>
    <w:p w14:paraId="6E70D482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An idea</w:t>
      </w:r>
    </w:p>
    <w:p w14:paraId="79956952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All of the above</w:t>
      </w:r>
    </w:p>
    <w:p w14:paraId="73F676C8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5137CA92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8. A narrator who is also a character in the story is…</w:t>
      </w:r>
    </w:p>
    <w:p w14:paraId="64631CE0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Omniscient </w:t>
      </w:r>
    </w:p>
    <w:p w14:paraId="4957B569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B. First person </w:t>
      </w:r>
    </w:p>
    <w:p w14:paraId="44D75689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Third Person Limited</w:t>
      </w:r>
    </w:p>
    <w:p w14:paraId="141F93F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Unreliable</w:t>
      </w:r>
    </w:p>
    <w:p w14:paraId="1A7D6964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</w:p>
    <w:p w14:paraId="5840ED4E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lastRenderedPageBreak/>
        <w:t>9. A narrator who knows the thoughts and feelings of any character is…</w:t>
      </w:r>
    </w:p>
    <w:p w14:paraId="4DDCAA38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Unreliable </w:t>
      </w:r>
    </w:p>
    <w:p w14:paraId="257AFADD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B. Omniscient </w:t>
      </w:r>
    </w:p>
    <w:p w14:paraId="79F6C5ED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Third Person Limited</w:t>
      </w:r>
    </w:p>
    <w:p w14:paraId="0B14068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D. First Person </w:t>
      </w:r>
    </w:p>
    <w:p w14:paraId="1A4BB646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59C629C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10. Imagery is descriptive language which appeals to </w:t>
      </w:r>
    </w:p>
    <w:p w14:paraId="3B7FE9F1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Sight </w:t>
      </w:r>
    </w:p>
    <w:p w14:paraId="353E9247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Taste</w:t>
      </w:r>
    </w:p>
    <w:p w14:paraId="3C7E6B76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Touch</w:t>
      </w:r>
    </w:p>
    <w:p w14:paraId="58ED5426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All of the five senses</w:t>
      </w:r>
    </w:p>
    <w:p w14:paraId="23C21E2F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90CA586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11. If the reader/audience knows something a character doesn’t, this is an example of…</w:t>
      </w:r>
    </w:p>
    <w:p w14:paraId="2536E537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Symbolism </w:t>
      </w:r>
    </w:p>
    <w:p w14:paraId="46043929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Verbal irony</w:t>
      </w:r>
    </w:p>
    <w:p w14:paraId="2B11ACFE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Situational irony</w:t>
      </w:r>
    </w:p>
    <w:p w14:paraId="6026509B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Dramatic irony</w:t>
      </w:r>
    </w:p>
    <w:p w14:paraId="38EF3D53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4D106C06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12. The story’s main conflict is introduced in the _______ and resolved in the _______. </w:t>
      </w:r>
    </w:p>
    <w:p w14:paraId="0A0CF7FA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Hook; climax</w:t>
      </w:r>
    </w:p>
    <w:p w14:paraId="2E91E479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B. Rising action; falling action </w:t>
      </w:r>
    </w:p>
    <w:p w14:paraId="2DF6C7B5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Exposition; resolution</w:t>
      </w:r>
    </w:p>
    <w:p w14:paraId="6F5824B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D. Climax; hook </w:t>
      </w:r>
    </w:p>
    <w:p w14:paraId="2386A3DB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7F48D4C2" w14:textId="4633CE84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13. A Character who undergoes significant chan</w:t>
      </w:r>
      <w:r>
        <w:rPr>
          <w:rFonts w:ascii="Tahoma" w:hAnsi="Tahoma" w:cs="Tahoma"/>
          <w:sz w:val="23"/>
          <w:szCs w:val="23"/>
        </w:rPr>
        <w:t>ge in their thinking is called:</w:t>
      </w:r>
    </w:p>
    <w:p w14:paraId="28170C44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Static</w:t>
      </w:r>
    </w:p>
    <w:p w14:paraId="173E54DD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B. Round</w:t>
      </w:r>
    </w:p>
    <w:p w14:paraId="4D4A52B0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Dynamic</w:t>
      </w:r>
    </w:p>
    <w:p w14:paraId="375310D1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Flat</w:t>
      </w:r>
    </w:p>
    <w:p w14:paraId="08B8E477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38216819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14. If a character says something they do not really mean, this is an example of</w:t>
      </w:r>
    </w:p>
    <w:p w14:paraId="74A349C4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A. Situational irony </w:t>
      </w:r>
    </w:p>
    <w:p w14:paraId="3751D75E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B. Dramatic irony </w:t>
      </w:r>
    </w:p>
    <w:p w14:paraId="59C01208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C. Verbal irony </w:t>
      </w:r>
    </w:p>
    <w:p w14:paraId="3880916D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Hyperbole</w:t>
      </w:r>
    </w:p>
    <w:p w14:paraId="3757D83E" w14:textId="77777777" w:rsidR="002C227A" w:rsidRP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400F8D9A" w14:textId="77777777" w:rsidR="002C227A" w:rsidRPr="002C227A" w:rsidRDefault="002C227A" w:rsidP="002C227A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15. A narrator who is not a character in the story but has the ability to know the thoughts and feelings of one character is called: </w:t>
      </w:r>
    </w:p>
    <w:p w14:paraId="2FB826E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A. Omniscient</w:t>
      </w:r>
    </w:p>
    <w:p w14:paraId="46BA7E6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 xml:space="preserve">B. First person limited </w:t>
      </w:r>
    </w:p>
    <w:p w14:paraId="7B913978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C. Third person limited</w:t>
      </w:r>
    </w:p>
    <w:p w14:paraId="0D56A5EF" w14:textId="77777777" w:rsidR="002C227A" w:rsidRPr="002C227A" w:rsidRDefault="002C227A" w:rsidP="002C227A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2C227A">
        <w:rPr>
          <w:rFonts w:ascii="Tahoma" w:hAnsi="Tahoma" w:cs="Tahoma"/>
          <w:sz w:val="23"/>
          <w:szCs w:val="23"/>
        </w:rPr>
        <w:t>D. Unreliable</w:t>
      </w:r>
    </w:p>
    <w:p w14:paraId="502886AF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B2945E1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296AC2F3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7FC5A1A4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5BD707B6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34FCA20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070A14E1" w14:textId="77777777" w:rsidR="002C227A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28CFBAC1" w14:textId="77777777" w:rsidR="002C227A" w:rsidRPr="003D464C" w:rsidRDefault="002C227A" w:rsidP="002C227A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BC01CC0" w14:textId="3C99A8AB" w:rsidR="00EE7609" w:rsidRPr="008C1034" w:rsidRDefault="00E5144F" w:rsidP="003D464C">
      <w:pPr>
        <w:spacing w:line="240" w:lineRule="auto"/>
        <w:ind w:left="360"/>
        <w:jc w:val="center"/>
        <w:rPr>
          <w:rFonts w:ascii="Tahoma" w:hAnsi="Tahoma" w:cs="Tahoma"/>
          <w:b/>
          <w:sz w:val="28"/>
          <w:szCs w:val="23"/>
        </w:rPr>
      </w:pPr>
      <w:bookmarkStart w:id="0" w:name="_GoBack"/>
      <w:r w:rsidRPr="008C1034">
        <w:rPr>
          <w:rFonts w:ascii="Tahoma" w:eastAsia="Permanent Marker" w:hAnsi="Tahoma" w:cs="Tahoma"/>
          <w:b/>
          <w:sz w:val="28"/>
          <w:szCs w:val="23"/>
        </w:rPr>
        <w:lastRenderedPageBreak/>
        <w:t>9th Grade Learning Check</w:t>
      </w:r>
      <w:r w:rsidR="008C1034" w:rsidRPr="008C1034">
        <w:rPr>
          <w:rFonts w:ascii="Tahoma" w:eastAsia="Permanent Marker" w:hAnsi="Tahoma" w:cs="Tahoma"/>
          <w:b/>
          <w:sz w:val="28"/>
          <w:szCs w:val="23"/>
        </w:rPr>
        <w:t xml:space="preserve"> </w:t>
      </w:r>
      <w:r w:rsidR="002E2B6B" w:rsidRPr="008C1034">
        <w:rPr>
          <w:rFonts w:ascii="Tahoma" w:eastAsia="Permanent Marker" w:hAnsi="Tahoma" w:cs="Tahoma"/>
          <w:b/>
          <w:sz w:val="28"/>
          <w:szCs w:val="23"/>
        </w:rPr>
        <w:t xml:space="preserve">- </w:t>
      </w:r>
      <w:r w:rsidRPr="008C1034">
        <w:rPr>
          <w:rFonts w:ascii="Tahoma" w:eastAsia="Permanent Marker" w:hAnsi="Tahoma" w:cs="Tahoma"/>
          <w:b/>
          <w:sz w:val="28"/>
          <w:szCs w:val="23"/>
        </w:rPr>
        <w:t>September 2016</w:t>
      </w:r>
      <w:r w:rsidR="0031620C" w:rsidRPr="008C1034">
        <w:rPr>
          <w:rFonts w:ascii="Tahoma" w:eastAsia="Permanent Marker" w:hAnsi="Tahoma" w:cs="Tahoma"/>
          <w:b/>
          <w:sz w:val="28"/>
          <w:szCs w:val="23"/>
        </w:rPr>
        <w:t xml:space="preserve"> (KEY)</w:t>
      </w:r>
    </w:p>
    <w:bookmarkEnd w:id="0"/>
    <w:p w14:paraId="45A6E9FA" w14:textId="77777777" w:rsidR="00565ADE" w:rsidRPr="00565ADE" w:rsidRDefault="00565ADE" w:rsidP="003D464C">
      <w:pPr>
        <w:spacing w:line="240" w:lineRule="auto"/>
        <w:ind w:left="360"/>
        <w:contextualSpacing/>
        <w:rPr>
          <w:rFonts w:ascii="Tahoma" w:hAnsi="Tahoma" w:cs="Tahoma"/>
          <w:sz w:val="24"/>
          <w:szCs w:val="23"/>
        </w:rPr>
      </w:pPr>
    </w:p>
    <w:p w14:paraId="341BA620" w14:textId="6976FE7A" w:rsidR="00EE7609" w:rsidRPr="003D464C" w:rsidRDefault="002208A3" w:rsidP="003D464C">
      <w:pPr>
        <w:spacing w:line="240" w:lineRule="auto"/>
        <w:ind w:left="360"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1. </w:t>
      </w:r>
      <w:r w:rsidR="00E5144F" w:rsidRPr="003D464C">
        <w:rPr>
          <w:rFonts w:ascii="Tahoma" w:hAnsi="Tahoma" w:cs="Tahoma"/>
          <w:sz w:val="23"/>
          <w:szCs w:val="23"/>
        </w:rPr>
        <w:t>When two unlike things are compared (without using “like” or “as”), this is called:</w:t>
      </w:r>
    </w:p>
    <w:p w14:paraId="23C0F231" w14:textId="3F6FF269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Personification </w:t>
      </w:r>
    </w:p>
    <w:p w14:paraId="3C18101A" w14:textId="44B37BCA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Hyperbole</w:t>
      </w:r>
    </w:p>
    <w:p w14:paraId="022E882C" w14:textId="34A0BF76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i/>
          <w:sz w:val="23"/>
          <w:szCs w:val="23"/>
        </w:rPr>
        <w:t>Metaphor</w:t>
      </w:r>
    </w:p>
    <w:p w14:paraId="4E2AA17A" w14:textId="15DDEBDC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Alliteration</w:t>
      </w:r>
    </w:p>
    <w:p w14:paraId="5481A694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0CE063C5" w14:textId="150D6F35" w:rsidR="00EE7609" w:rsidRPr="003D464C" w:rsidRDefault="002208A3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2. </w:t>
      </w:r>
      <w:r w:rsidR="00E5144F" w:rsidRPr="003D464C">
        <w:rPr>
          <w:rFonts w:ascii="Tahoma" w:hAnsi="Tahoma" w:cs="Tahoma"/>
          <w:sz w:val="23"/>
          <w:szCs w:val="23"/>
        </w:rPr>
        <w:t xml:space="preserve">When human-like qualities are given to non-human objects, this is called: </w:t>
      </w:r>
    </w:p>
    <w:p w14:paraId="1760348A" w14:textId="15BDCD6C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>Irony</w:t>
      </w:r>
    </w:p>
    <w:p w14:paraId="60CC5FE8" w14:textId="2D7E600F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Metaphor</w:t>
      </w:r>
    </w:p>
    <w:p w14:paraId="1B8835F4" w14:textId="6437DF49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 xml:space="preserve">Alliteration </w:t>
      </w:r>
    </w:p>
    <w:p w14:paraId="538A8FFB" w14:textId="4E7DEA6E" w:rsidR="00EE7609" w:rsidRPr="003D464C" w:rsidRDefault="002208A3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Personification </w:t>
      </w:r>
    </w:p>
    <w:p w14:paraId="05C26ED2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0F223194" w14:textId="1130E376" w:rsidR="00EE7609" w:rsidRPr="003D464C" w:rsidRDefault="00E035F7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3. </w:t>
      </w:r>
      <w:r w:rsidR="00E5144F" w:rsidRPr="003D464C">
        <w:rPr>
          <w:rFonts w:ascii="Tahoma" w:hAnsi="Tahoma" w:cs="Tahoma"/>
          <w:sz w:val="23"/>
          <w:szCs w:val="23"/>
        </w:rPr>
        <w:t>When a consonant sound is repeated, usually at</w:t>
      </w:r>
      <w:r w:rsidR="00CF3434">
        <w:rPr>
          <w:rFonts w:ascii="Tahoma" w:hAnsi="Tahoma" w:cs="Tahoma"/>
          <w:sz w:val="23"/>
          <w:szCs w:val="23"/>
        </w:rPr>
        <w:t xml:space="preserve"> the beginning of the word, it</w:t>
      </w:r>
      <w:r w:rsidR="00E5144F" w:rsidRPr="003D464C">
        <w:rPr>
          <w:rFonts w:ascii="Tahoma" w:hAnsi="Tahoma" w:cs="Tahoma"/>
          <w:sz w:val="23"/>
          <w:szCs w:val="23"/>
        </w:rPr>
        <w:t xml:space="preserve"> is called: </w:t>
      </w:r>
    </w:p>
    <w:p w14:paraId="2DD4B297" w14:textId="43136AB0" w:rsidR="00EE7609" w:rsidRPr="003D464C" w:rsidRDefault="00F63C04" w:rsidP="003D464C">
      <w:pPr>
        <w:spacing w:line="240" w:lineRule="auto"/>
        <w:ind w:left="1080"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Alliteration </w:t>
      </w:r>
    </w:p>
    <w:p w14:paraId="53D40AB2" w14:textId="5AF0C7C4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Metaphor</w:t>
      </w:r>
    </w:p>
    <w:p w14:paraId="08AB1F37" w14:textId="622C7E45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 xml:space="preserve">Imagery </w:t>
      </w:r>
    </w:p>
    <w:p w14:paraId="27D93E93" w14:textId="5FF515A0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Hyperbole</w:t>
      </w:r>
    </w:p>
    <w:p w14:paraId="54424CB7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0E85F4FB" w14:textId="57A2034C" w:rsidR="00EE7609" w:rsidRPr="003D464C" w:rsidRDefault="00E035F7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4. </w:t>
      </w:r>
      <w:r w:rsidR="00E5144F" w:rsidRPr="003D464C">
        <w:rPr>
          <w:rFonts w:ascii="Tahoma" w:hAnsi="Tahoma" w:cs="Tahoma"/>
          <w:sz w:val="23"/>
          <w:szCs w:val="23"/>
        </w:rPr>
        <w:t xml:space="preserve">When an author exaggerates to create an effect, this is called: </w:t>
      </w:r>
    </w:p>
    <w:p w14:paraId="4413F542" w14:textId="69CF683C" w:rsidR="00EE7609" w:rsidRPr="003D464C" w:rsidRDefault="00F63C04" w:rsidP="003D464C">
      <w:pPr>
        <w:spacing w:line="240" w:lineRule="auto"/>
        <w:ind w:left="1080"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i/>
          <w:sz w:val="23"/>
          <w:szCs w:val="23"/>
        </w:rPr>
        <w:t>Hyperbole</w:t>
      </w:r>
    </w:p>
    <w:p w14:paraId="4CB4C808" w14:textId="54DEAC39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Alliteration</w:t>
      </w:r>
    </w:p>
    <w:p w14:paraId="4E6AB9B1" w14:textId="7D81EC28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Irony</w:t>
      </w:r>
    </w:p>
    <w:p w14:paraId="6F628C85" w14:textId="7C4DB87B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Metaphor</w:t>
      </w:r>
    </w:p>
    <w:p w14:paraId="32B5C6A0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0291A8CB" w14:textId="7D656DC5" w:rsidR="00EE7609" w:rsidRPr="003D464C" w:rsidRDefault="00E035F7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5. </w:t>
      </w:r>
      <w:r w:rsidR="00E5144F" w:rsidRPr="003D464C">
        <w:rPr>
          <w:rFonts w:ascii="Tahoma" w:hAnsi="Tahoma" w:cs="Tahoma"/>
          <w:sz w:val="23"/>
          <w:szCs w:val="23"/>
        </w:rPr>
        <w:t xml:space="preserve">When an author uses descriptive language to appeal to the senses, this is called: </w:t>
      </w:r>
    </w:p>
    <w:p w14:paraId="29051DDC" w14:textId="284773D7" w:rsidR="00EE7609" w:rsidRPr="003D464C" w:rsidRDefault="00F63C04" w:rsidP="003D464C">
      <w:pPr>
        <w:spacing w:line="240" w:lineRule="auto"/>
        <w:ind w:left="1080"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>Alliteration</w:t>
      </w:r>
    </w:p>
    <w:p w14:paraId="4457378C" w14:textId="5833C862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i/>
          <w:sz w:val="23"/>
          <w:szCs w:val="23"/>
        </w:rPr>
        <w:t>Imagery</w:t>
      </w:r>
    </w:p>
    <w:p w14:paraId="60FAD04C" w14:textId="559B4A2A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Metaphor</w:t>
      </w:r>
    </w:p>
    <w:p w14:paraId="1115D6AB" w14:textId="4179230C" w:rsidR="00EE7609" w:rsidRPr="003D464C" w:rsidRDefault="00F63C04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Hyperbole</w:t>
      </w:r>
    </w:p>
    <w:p w14:paraId="0DD9168C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5C42A3B8" w14:textId="373125BD" w:rsidR="00EE7609" w:rsidRPr="003D464C" w:rsidRDefault="00E035F7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6. </w:t>
      </w:r>
      <w:r w:rsidR="00E5144F" w:rsidRPr="003D464C">
        <w:rPr>
          <w:rFonts w:ascii="Tahoma" w:hAnsi="Tahoma" w:cs="Tahoma"/>
          <w:sz w:val="23"/>
          <w:szCs w:val="23"/>
        </w:rPr>
        <w:t xml:space="preserve">A contrast between expectation and reality is called: </w:t>
      </w:r>
    </w:p>
    <w:p w14:paraId="038F9FCA" w14:textId="73819135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Imagery </w:t>
      </w:r>
    </w:p>
    <w:p w14:paraId="37F1C8F9" w14:textId="4CAC9E61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i/>
          <w:sz w:val="23"/>
          <w:szCs w:val="23"/>
        </w:rPr>
        <w:t>Irony</w:t>
      </w:r>
    </w:p>
    <w:p w14:paraId="51B7C1F6" w14:textId="1544E075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 xml:space="preserve">Personification </w:t>
      </w:r>
    </w:p>
    <w:p w14:paraId="1198DB7A" w14:textId="0E63AD97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 xml:space="preserve">Alliteration </w:t>
      </w:r>
    </w:p>
    <w:p w14:paraId="30289A62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20B76AE2" w14:textId="21073F77" w:rsidR="00EE7609" w:rsidRPr="003D464C" w:rsidRDefault="00E035F7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7. </w:t>
      </w:r>
      <w:r w:rsidR="00E5144F" w:rsidRPr="003D464C">
        <w:rPr>
          <w:rFonts w:ascii="Tahoma" w:hAnsi="Tahoma" w:cs="Tahoma"/>
          <w:sz w:val="23"/>
          <w:szCs w:val="23"/>
        </w:rPr>
        <w:t>Theme is…</w:t>
      </w:r>
    </w:p>
    <w:p w14:paraId="378C2C4E" w14:textId="2E1A8841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A lesson </w:t>
      </w:r>
    </w:p>
    <w:p w14:paraId="178C7BC3" w14:textId="4AE9FF27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A moral</w:t>
      </w:r>
    </w:p>
    <w:p w14:paraId="0374B000" w14:textId="0DEE5755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An idea</w:t>
      </w:r>
    </w:p>
    <w:p w14:paraId="2E90A068" w14:textId="0B991B65" w:rsidR="00EE7609" w:rsidRPr="003D464C" w:rsidRDefault="00E035F7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 w:rsidRPr="003D464C">
        <w:rPr>
          <w:rFonts w:ascii="Tahoma" w:hAnsi="Tahoma" w:cs="Tahoma"/>
          <w:i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i/>
          <w:sz w:val="23"/>
          <w:szCs w:val="23"/>
        </w:rPr>
        <w:t>All of the above</w:t>
      </w:r>
    </w:p>
    <w:p w14:paraId="0B0C36B7" w14:textId="77777777" w:rsidR="00D5572B" w:rsidRPr="003D464C" w:rsidRDefault="00D5572B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5ED50425" w14:textId="56B83A3B" w:rsidR="00EE7609" w:rsidRPr="003D464C" w:rsidRDefault="00D5572B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8. </w:t>
      </w:r>
      <w:r w:rsidR="00E5144F" w:rsidRPr="003D464C">
        <w:rPr>
          <w:rFonts w:ascii="Tahoma" w:hAnsi="Tahoma" w:cs="Tahoma"/>
          <w:sz w:val="23"/>
          <w:szCs w:val="23"/>
        </w:rPr>
        <w:t>A narrator who is also a character in the story is…</w:t>
      </w:r>
    </w:p>
    <w:p w14:paraId="2D0CE4AC" w14:textId="6751EC45" w:rsidR="00EE7609" w:rsidRPr="003D464C" w:rsidRDefault="003D464C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Omniscient </w:t>
      </w:r>
    </w:p>
    <w:p w14:paraId="62AD5D2B" w14:textId="4CE20448" w:rsidR="00EE7609" w:rsidRPr="003D464C" w:rsidRDefault="003D464C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First person </w:t>
      </w:r>
    </w:p>
    <w:p w14:paraId="2FDC2DCA" w14:textId="15CB299B" w:rsidR="00EE7609" w:rsidRPr="003D464C" w:rsidRDefault="003D464C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Third Person Limited</w:t>
      </w:r>
    </w:p>
    <w:p w14:paraId="2CD558D4" w14:textId="2E07E4EB" w:rsidR="00EE7609" w:rsidRPr="003D464C" w:rsidRDefault="003D464C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Unreliable</w:t>
      </w:r>
    </w:p>
    <w:p w14:paraId="6E9BC5E5" w14:textId="77777777" w:rsidR="00D5572B" w:rsidRPr="003D464C" w:rsidRDefault="00D5572B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</w:p>
    <w:p w14:paraId="0FBD8A92" w14:textId="6903E3F7" w:rsidR="00EE7609" w:rsidRPr="003D464C" w:rsidRDefault="00D5572B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lastRenderedPageBreak/>
        <w:t xml:space="preserve">9. </w:t>
      </w:r>
      <w:r w:rsidR="00E5144F" w:rsidRPr="003D464C">
        <w:rPr>
          <w:rFonts w:ascii="Tahoma" w:hAnsi="Tahoma" w:cs="Tahoma"/>
          <w:sz w:val="23"/>
          <w:szCs w:val="23"/>
        </w:rPr>
        <w:t>A narrator who knows the thoughts and feelings of any character is…</w:t>
      </w:r>
    </w:p>
    <w:p w14:paraId="7579B670" w14:textId="6CB61A8E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Unreliable </w:t>
      </w:r>
    </w:p>
    <w:p w14:paraId="5958D7C1" w14:textId="21259AD8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Omniscient </w:t>
      </w:r>
    </w:p>
    <w:p w14:paraId="4059E4B3" w14:textId="3AB2219E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Third Person Limited</w:t>
      </w:r>
    </w:p>
    <w:p w14:paraId="53A77BD8" w14:textId="5EC0795F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 xml:space="preserve">First Person </w:t>
      </w:r>
    </w:p>
    <w:p w14:paraId="5B46FEFC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4DB0EA81" w14:textId="554D6BA5" w:rsidR="00EE7609" w:rsidRPr="003D464C" w:rsidRDefault="00D5572B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10. </w:t>
      </w:r>
      <w:r w:rsidR="00E5144F" w:rsidRPr="003D464C">
        <w:rPr>
          <w:rFonts w:ascii="Tahoma" w:hAnsi="Tahoma" w:cs="Tahoma"/>
          <w:sz w:val="23"/>
          <w:szCs w:val="23"/>
        </w:rPr>
        <w:t xml:space="preserve">Imagery is descriptive language which appeals to </w:t>
      </w:r>
    </w:p>
    <w:p w14:paraId="1721325B" w14:textId="18FD1C96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Sight </w:t>
      </w:r>
    </w:p>
    <w:p w14:paraId="6F957837" w14:textId="413E6F9F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Taste</w:t>
      </w:r>
    </w:p>
    <w:p w14:paraId="5431C7CC" w14:textId="50886EDB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C. </w:t>
      </w:r>
      <w:r w:rsidR="00280448">
        <w:rPr>
          <w:rFonts w:ascii="Tahoma" w:hAnsi="Tahoma" w:cs="Tahoma"/>
          <w:sz w:val="23"/>
          <w:szCs w:val="23"/>
        </w:rPr>
        <w:t>Touch</w:t>
      </w:r>
    </w:p>
    <w:p w14:paraId="14CAB3A8" w14:textId="7AE2B69E" w:rsidR="00EE7609" w:rsidRPr="003D464C" w:rsidRDefault="007F0BC3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D. </w:t>
      </w:r>
      <w:r w:rsidR="00822F67">
        <w:rPr>
          <w:rFonts w:ascii="Tahoma" w:hAnsi="Tahoma" w:cs="Tahoma"/>
          <w:i/>
          <w:sz w:val="23"/>
          <w:szCs w:val="23"/>
        </w:rPr>
        <w:t>All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 of the five senses</w:t>
      </w:r>
    </w:p>
    <w:p w14:paraId="3F5ADFA4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C42657B" w14:textId="76C488AA" w:rsidR="00EE7609" w:rsidRPr="003D464C" w:rsidRDefault="00D5572B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11. If </w:t>
      </w:r>
      <w:r w:rsidR="00E5144F" w:rsidRPr="003D464C">
        <w:rPr>
          <w:rFonts w:ascii="Tahoma" w:hAnsi="Tahoma" w:cs="Tahoma"/>
          <w:sz w:val="23"/>
          <w:szCs w:val="23"/>
        </w:rPr>
        <w:t>the reader/audience kno</w:t>
      </w:r>
      <w:r w:rsidR="00490155">
        <w:rPr>
          <w:rFonts w:ascii="Tahoma" w:hAnsi="Tahoma" w:cs="Tahoma"/>
          <w:sz w:val="23"/>
          <w:szCs w:val="23"/>
        </w:rPr>
        <w:t>ws something a character doesn’t</w:t>
      </w:r>
      <w:r w:rsidR="00E5144F" w:rsidRPr="003D464C">
        <w:rPr>
          <w:rFonts w:ascii="Tahoma" w:hAnsi="Tahoma" w:cs="Tahoma"/>
          <w:sz w:val="23"/>
          <w:szCs w:val="23"/>
        </w:rPr>
        <w:t>, this is an example of…</w:t>
      </w:r>
    </w:p>
    <w:p w14:paraId="3A3BDD6D" w14:textId="6CBBE69A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Symbolism </w:t>
      </w:r>
    </w:p>
    <w:p w14:paraId="25AA6BDA" w14:textId="7F8AA418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Verbal irony</w:t>
      </w:r>
    </w:p>
    <w:p w14:paraId="15F84817" w14:textId="04C61A31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sz w:val="23"/>
          <w:szCs w:val="23"/>
        </w:rPr>
        <w:t>Situational irony</w:t>
      </w:r>
    </w:p>
    <w:p w14:paraId="70F24F2D" w14:textId="3EE78BD0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i/>
          <w:sz w:val="23"/>
          <w:szCs w:val="23"/>
        </w:rPr>
        <w:t>Dramatic irony</w:t>
      </w:r>
    </w:p>
    <w:p w14:paraId="1AD473BA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63685C24" w14:textId="05F7C822" w:rsidR="00EE7609" w:rsidRPr="003D464C" w:rsidRDefault="003D464C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12. </w:t>
      </w:r>
      <w:r w:rsidR="00E5144F" w:rsidRPr="003D464C">
        <w:rPr>
          <w:rFonts w:ascii="Tahoma" w:hAnsi="Tahoma" w:cs="Tahoma"/>
          <w:sz w:val="23"/>
          <w:szCs w:val="23"/>
        </w:rPr>
        <w:t>The story’s main conflict is introduced in the ___</w:t>
      </w:r>
      <w:r w:rsidR="003D6FB5">
        <w:rPr>
          <w:rFonts w:ascii="Tahoma" w:hAnsi="Tahoma" w:cs="Tahoma"/>
          <w:sz w:val="23"/>
          <w:szCs w:val="23"/>
        </w:rPr>
        <w:t>__</w:t>
      </w:r>
      <w:r w:rsidR="00E5144F" w:rsidRPr="003D464C">
        <w:rPr>
          <w:rFonts w:ascii="Tahoma" w:hAnsi="Tahoma" w:cs="Tahoma"/>
          <w:sz w:val="23"/>
          <w:szCs w:val="23"/>
        </w:rPr>
        <w:t>__ and resolved in the _</w:t>
      </w:r>
      <w:r w:rsidR="003D6FB5">
        <w:rPr>
          <w:rFonts w:ascii="Tahoma" w:hAnsi="Tahoma" w:cs="Tahoma"/>
          <w:sz w:val="23"/>
          <w:szCs w:val="23"/>
        </w:rPr>
        <w:t>___</w:t>
      </w:r>
      <w:r w:rsidR="00E5144F" w:rsidRPr="003D464C">
        <w:rPr>
          <w:rFonts w:ascii="Tahoma" w:hAnsi="Tahoma" w:cs="Tahoma"/>
          <w:sz w:val="23"/>
          <w:szCs w:val="23"/>
        </w:rPr>
        <w:t xml:space="preserve">___. </w:t>
      </w:r>
    </w:p>
    <w:p w14:paraId="35A3CC69" w14:textId="53EB8560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>Hook; climax</w:t>
      </w:r>
    </w:p>
    <w:p w14:paraId="67E5B13B" w14:textId="0D689369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 xml:space="preserve">Rising action; falling action </w:t>
      </w:r>
    </w:p>
    <w:p w14:paraId="71CD2382" w14:textId="7FEBED52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i/>
          <w:sz w:val="23"/>
          <w:szCs w:val="23"/>
        </w:rPr>
        <w:t>Exposition; resolution</w:t>
      </w:r>
    </w:p>
    <w:p w14:paraId="65D834D3" w14:textId="18FC5C40" w:rsidR="00EE7609" w:rsidRPr="003D464C" w:rsidRDefault="0049015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 xml:space="preserve">Climax; hook </w:t>
      </w:r>
    </w:p>
    <w:p w14:paraId="326F7392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78B1779C" w14:textId="5D5BDEE6" w:rsidR="00EE7609" w:rsidRPr="003D464C" w:rsidRDefault="003D464C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13. </w:t>
      </w:r>
      <w:r w:rsidR="00E5144F" w:rsidRPr="003D464C">
        <w:rPr>
          <w:rFonts w:ascii="Tahoma" w:hAnsi="Tahoma" w:cs="Tahoma"/>
          <w:sz w:val="23"/>
          <w:szCs w:val="23"/>
        </w:rPr>
        <w:t>A Character who undergoes significant cha</w:t>
      </w:r>
      <w:r w:rsidR="002C227A">
        <w:rPr>
          <w:rFonts w:ascii="Tahoma" w:hAnsi="Tahoma" w:cs="Tahoma"/>
          <w:sz w:val="23"/>
          <w:szCs w:val="23"/>
        </w:rPr>
        <w:t>nge in their thinking is called:</w:t>
      </w:r>
      <w:r w:rsidR="00E5144F" w:rsidRPr="003D464C">
        <w:rPr>
          <w:rFonts w:ascii="Tahoma" w:hAnsi="Tahoma" w:cs="Tahoma"/>
          <w:sz w:val="23"/>
          <w:szCs w:val="23"/>
        </w:rPr>
        <w:t xml:space="preserve"> </w:t>
      </w:r>
    </w:p>
    <w:p w14:paraId="4B469821" w14:textId="0DC58331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>Static</w:t>
      </w:r>
    </w:p>
    <w:p w14:paraId="6E46F896" w14:textId="6D46A32C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>Round</w:t>
      </w:r>
    </w:p>
    <w:p w14:paraId="33BB8116" w14:textId="49EECDEA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i/>
          <w:sz w:val="23"/>
          <w:szCs w:val="23"/>
        </w:rPr>
        <w:t>Dynamic</w:t>
      </w:r>
    </w:p>
    <w:p w14:paraId="3B5406BA" w14:textId="695E5875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Flat</w:t>
      </w:r>
    </w:p>
    <w:p w14:paraId="2192F054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1D1A896E" w14:textId="1AD64E97" w:rsidR="00EE7609" w:rsidRPr="003D464C" w:rsidRDefault="003D464C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14. </w:t>
      </w:r>
      <w:r w:rsidR="00E5144F" w:rsidRPr="003D464C">
        <w:rPr>
          <w:rFonts w:ascii="Tahoma" w:hAnsi="Tahoma" w:cs="Tahoma"/>
          <w:sz w:val="23"/>
          <w:szCs w:val="23"/>
        </w:rPr>
        <w:t>If a character says something they do not really mean, this is an example of</w:t>
      </w:r>
    </w:p>
    <w:p w14:paraId="1E16FC4E" w14:textId="63746129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 xml:space="preserve">Situational irony </w:t>
      </w:r>
    </w:p>
    <w:p w14:paraId="72DA10C7" w14:textId="02C047E0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 xml:space="preserve">Dramatic irony </w:t>
      </w:r>
    </w:p>
    <w:p w14:paraId="32C29755" w14:textId="25921805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i/>
          <w:sz w:val="23"/>
          <w:szCs w:val="23"/>
        </w:rPr>
        <w:t xml:space="preserve">Verbal irony </w:t>
      </w:r>
    </w:p>
    <w:p w14:paraId="6E34673A" w14:textId="70B041C5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Hyperbole</w:t>
      </w:r>
    </w:p>
    <w:p w14:paraId="6B69039E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p w14:paraId="36BCC5CD" w14:textId="32B04000" w:rsidR="00EE7609" w:rsidRPr="003D464C" w:rsidRDefault="003D464C" w:rsidP="003D464C">
      <w:pPr>
        <w:spacing w:line="240" w:lineRule="auto"/>
        <w:ind w:left="360"/>
        <w:contextualSpacing/>
        <w:rPr>
          <w:rFonts w:ascii="Tahoma" w:hAnsi="Tahoma" w:cs="Tahoma"/>
          <w:sz w:val="23"/>
          <w:szCs w:val="23"/>
        </w:rPr>
      </w:pPr>
      <w:r w:rsidRPr="003D464C">
        <w:rPr>
          <w:rFonts w:ascii="Tahoma" w:hAnsi="Tahoma" w:cs="Tahoma"/>
          <w:sz w:val="23"/>
          <w:szCs w:val="23"/>
        </w:rPr>
        <w:t xml:space="preserve">15. </w:t>
      </w:r>
      <w:r w:rsidR="00E5144F" w:rsidRPr="003D464C">
        <w:rPr>
          <w:rFonts w:ascii="Tahoma" w:hAnsi="Tahoma" w:cs="Tahoma"/>
          <w:sz w:val="23"/>
          <w:szCs w:val="23"/>
        </w:rPr>
        <w:t xml:space="preserve">A narrator who is not a character in the story but has the ability to know the thoughts and feelings of one character is called: </w:t>
      </w:r>
    </w:p>
    <w:p w14:paraId="02FD17A0" w14:textId="34D81E20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A. </w:t>
      </w:r>
      <w:r w:rsidR="00E5144F" w:rsidRPr="003D464C">
        <w:rPr>
          <w:rFonts w:ascii="Tahoma" w:hAnsi="Tahoma" w:cs="Tahoma"/>
          <w:sz w:val="23"/>
          <w:szCs w:val="23"/>
        </w:rPr>
        <w:t>Omniscient</w:t>
      </w:r>
    </w:p>
    <w:p w14:paraId="428019E9" w14:textId="62087954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B. </w:t>
      </w:r>
      <w:r w:rsidR="00E5144F" w:rsidRPr="003D464C">
        <w:rPr>
          <w:rFonts w:ascii="Tahoma" w:hAnsi="Tahoma" w:cs="Tahoma"/>
          <w:sz w:val="23"/>
          <w:szCs w:val="23"/>
        </w:rPr>
        <w:t xml:space="preserve">First person limited </w:t>
      </w:r>
    </w:p>
    <w:p w14:paraId="476ECFBF" w14:textId="7A238532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i/>
          <w:sz w:val="23"/>
          <w:szCs w:val="23"/>
        </w:rPr>
        <w:t xml:space="preserve">C. </w:t>
      </w:r>
      <w:r w:rsidR="00E5144F" w:rsidRPr="003D464C">
        <w:rPr>
          <w:rFonts w:ascii="Tahoma" w:hAnsi="Tahoma" w:cs="Tahoma"/>
          <w:i/>
          <w:sz w:val="23"/>
          <w:szCs w:val="23"/>
        </w:rPr>
        <w:t>Third person limited</w:t>
      </w:r>
    </w:p>
    <w:p w14:paraId="0124A38A" w14:textId="3FB9CEC4" w:rsidR="00EE7609" w:rsidRPr="003D464C" w:rsidRDefault="003D6FB5" w:rsidP="003D464C">
      <w:pPr>
        <w:spacing w:line="240" w:lineRule="auto"/>
        <w:ind w:left="1080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D. </w:t>
      </w:r>
      <w:r w:rsidR="00E5144F" w:rsidRPr="003D464C">
        <w:rPr>
          <w:rFonts w:ascii="Tahoma" w:hAnsi="Tahoma" w:cs="Tahoma"/>
          <w:sz w:val="23"/>
          <w:szCs w:val="23"/>
        </w:rPr>
        <w:t>Unreliable</w:t>
      </w:r>
    </w:p>
    <w:p w14:paraId="75A28DBE" w14:textId="77777777" w:rsidR="00EE7609" w:rsidRPr="003D464C" w:rsidRDefault="00EE7609" w:rsidP="003D464C">
      <w:pPr>
        <w:spacing w:line="240" w:lineRule="auto"/>
        <w:rPr>
          <w:rFonts w:ascii="Tahoma" w:hAnsi="Tahoma" w:cs="Tahoma"/>
          <w:sz w:val="23"/>
          <w:szCs w:val="23"/>
        </w:rPr>
      </w:pPr>
    </w:p>
    <w:sectPr w:rsidR="00EE7609" w:rsidRPr="003D464C" w:rsidSect="00D5572B">
      <w:pgSz w:w="12240" w:h="15840"/>
      <w:pgMar w:top="864" w:right="1152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0D32"/>
    <w:multiLevelType w:val="hybridMultilevel"/>
    <w:tmpl w:val="2D5C76D2"/>
    <w:lvl w:ilvl="0" w:tplc="41388C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758DE"/>
    <w:multiLevelType w:val="hybridMultilevel"/>
    <w:tmpl w:val="153A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541"/>
    <w:multiLevelType w:val="hybridMultilevel"/>
    <w:tmpl w:val="B6A2F0EC"/>
    <w:lvl w:ilvl="0" w:tplc="48A8D5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E06224"/>
    <w:multiLevelType w:val="hybridMultilevel"/>
    <w:tmpl w:val="4B601138"/>
    <w:lvl w:ilvl="0" w:tplc="F5289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334653"/>
    <w:multiLevelType w:val="multilevel"/>
    <w:tmpl w:val="252C5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EFD14C7"/>
    <w:multiLevelType w:val="hybridMultilevel"/>
    <w:tmpl w:val="B2AA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E7609"/>
    <w:rsid w:val="00105B70"/>
    <w:rsid w:val="002208A3"/>
    <w:rsid w:val="00280448"/>
    <w:rsid w:val="002C227A"/>
    <w:rsid w:val="002E2B6B"/>
    <w:rsid w:val="0031620C"/>
    <w:rsid w:val="003D464C"/>
    <w:rsid w:val="003D6FB5"/>
    <w:rsid w:val="004005CD"/>
    <w:rsid w:val="00490155"/>
    <w:rsid w:val="00565ADE"/>
    <w:rsid w:val="007F0BC3"/>
    <w:rsid w:val="00822F67"/>
    <w:rsid w:val="008C1034"/>
    <w:rsid w:val="008F57EE"/>
    <w:rsid w:val="00B01E2A"/>
    <w:rsid w:val="00CF3434"/>
    <w:rsid w:val="00D5572B"/>
    <w:rsid w:val="00E035F7"/>
    <w:rsid w:val="00E5144F"/>
    <w:rsid w:val="00EE7609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8648"/>
  <w15:docId w15:val="{0E3D702E-EC0F-42A1-93CF-E77AAA1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B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Benjamin</cp:lastModifiedBy>
  <cp:revision>22</cp:revision>
  <dcterms:created xsi:type="dcterms:W3CDTF">2016-09-20T19:25:00Z</dcterms:created>
  <dcterms:modified xsi:type="dcterms:W3CDTF">2016-09-22T12:43:00Z</dcterms:modified>
</cp:coreProperties>
</file>